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07E3D" w14:textId="77777777" w:rsidR="00ED0921" w:rsidRDefault="009C2B64" w:rsidP="009C2B64">
      <w:pPr>
        <w:pStyle w:val="Title"/>
      </w:pPr>
      <w:r>
        <w:t>Accounting Internship</w:t>
      </w:r>
    </w:p>
    <w:p w14:paraId="5147D2FC" w14:textId="77777777" w:rsidR="009C2B64" w:rsidRDefault="009C2B64" w:rsidP="009C2B64">
      <w:pPr>
        <w:rPr>
          <w:u w:val="single"/>
        </w:rPr>
      </w:pPr>
      <w:r>
        <w:rPr>
          <w:u w:val="single"/>
        </w:rPr>
        <w:t>About GiGi’s Playhouse</w:t>
      </w:r>
    </w:p>
    <w:p w14:paraId="4B75EBCE" w14:textId="77777777" w:rsidR="008772CF" w:rsidRPr="008772CF" w:rsidRDefault="008772CF" w:rsidP="008772CF">
      <w:pPr>
        <w:ind w:left="720"/>
      </w:pPr>
      <w:r w:rsidRPr="008772CF">
        <w:t>Founded in 2003, GiGi's Playhouse Inc.’s mission is to change the way the world views Down syndrome through national campaigns, educational programs, and by empowering individuals with Down syndrome, their families, and the community.  All Programs are free and are therapeutic in nature. Each program is designed to work on specific skill development, including speech and language, socialization and fine and gross motor skills.</w:t>
      </w:r>
    </w:p>
    <w:p w14:paraId="05E42B03" w14:textId="77777777" w:rsidR="009C2B64" w:rsidRDefault="009C2B64" w:rsidP="009C2B64">
      <w:pPr>
        <w:rPr>
          <w:u w:val="single"/>
        </w:rPr>
      </w:pPr>
      <w:r>
        <w:rPr>
          <w:u w:val="single"/>
        </w:rPr>
        <w:t xml:space="preserve">About the Accounting </w:t>
      </w:r>
      <w:r w:rsidR="00A46580">
        <w:rPr>
          <w:u w:val="single"/>
        </w:rPr>
        <w:t xml:space="preserve">and Finance </w:t>
      </w:r>
      <w:r>
        <w:rPr>
          <w:u w:val="single"/>
        </w:rPr>
        <w:t>Department:</w:t>
      </w:r>
    </w:p>
    <w:p w14:paraId="1D52B828" w14:textId="77777777" w:rsidR="009C2B64" w:rsidRDefault="009C2B64" w:rsidP="00E41244">
      <w:pPr>
        <w:ind w:left="720"/>
      </w:pPr>
      <w:r>
        <w:t xml:space="preserve">GiGi’s Playhouse’s national playhouse accounting and finance department consists </w:t>
      </w:r>
      <w:r w:rsidR="00A46580">
        <w:t>the CFO, one accounting</w:t>
      </w:r>
      <w:r w:rsidR="00E41244">
        <w:t xml:space="preserve"> </w:t>
      </w:r>
      <w:r w:rsidR="00D5642D">
        <w:t>team leader</w:t>
      </w:r>
      <w:r w:rsidR="00A46580">
        <w:t>, and two associate accountants.</w:t>
      </w:r>
      <w:r>
        <w:t xml:space="preserve"> </w:t>
      </w:r>
      <w:r w:rsidR="00A46580">
        <w:t xml:space="preserve">The accounting and finance department handles all accounting for the national office, the bookkeeping for </w:t>
      </w:r>
      <w:r w:rsidR="00D5642D">
        <w:t>all 39 open</w:t>
      </w:r>
      <w:r w:rsidR="00A46580">
        <w:t xml:space="preserve"> </w:t>
      </w:r>
      <w:r w:rsidR="00D5642D">
        <w:t xml:space="preserve">&amp; emerging </w:t>
      </w:r>
      <w:r w:rsidR="00A46580">
        <w:t>re</w:t>
      </w:r>
      <w:r w:rsidR="00E41244">
        <w:t xml:space="preserve">mote playhouses, </w:t>
      </w:r>
      <w:r w:rsidR="00D5642D">
        <w:t>as well as</w:t>
      </w:r>
      <w:r w:rsidR="008772CF">
        <w:t xml:space="preserve"> all</w:t>
      </w:r>
      <w:r w:rsidR="00E41244">
        <w:t xml:space="preserve"> insurance</w:t>
      </w:r>
      <w:r w:rsidR="008772CF">
        <w:t>, tax and regulatory duties</w:t>
      </w:r>
      <w:r w:rsidR="00E41244">
        <w:t>.</w:t>
      </w:r>
    </w:p>
    <w:p w14:paraId="096F9480" w14:textId="77777777" w:rsidR="009C2B64" w:rsidRPr="009C2B64" w:rsidRDefault="009C2B64" w:rsidP="009C2B64">
      <w:pPr>
        <w:rPr>
          <w:u w:val="single"/>
        </w:rPr>
      </w:pPr>
      <w:r w:rsidRPr="009C2B64">
        <w:rPr>
          <w:u w:val="single"/>
        </w:rPr>
        <w:t>Duties</w:t>
      </w:r>
    </w:p>
    <w:p w14:paraId="18A0AE4C" w14:textId="77777777" w:rsidR="009C2B64" w:rsidRDefault="009C2B64" w:rsidP="009C2B64">
      <w:pPr>
        <w:pStyle w:val="ListParagraph"/>
        <w:numPr>
          <w:ilvl w:val="0"/>
          <w:numId w:val="2"/>
        </w:numPr>
      </w:pPr>
      <w:r>
        <w:t>All bookkeeping for at least two playhouses.</w:t>
      </w:r>
      <w:r w:rsidR="00A46580">
        <w:t xml:space="preserve"> This process i</w:t>
      </w:r>
      <w:r>
        <w:t>ncludes:</w:t>
      </w:r>
    </w:p>
    <w:p w14:paraId="674B4B23" w14:textId="77777777" w:rsidR="009C2B64" w:rsidRDefault="00A46580" w:rsidP="009C2B64">
      <w:pPr>
        <w:pStyle w:val="ListParagraph"/>
        <w:numPr>
          <w:ilvl w:val="1"/>
          <w:numId w:val="2"/>
        </w:numPr>
      </w:pPr>
      <w:r>
        <w:t>A</w:t>
      </w:r>
      <w:r w:rsidR="009C2B64">
        <w:t>cco</w:t>
      </w:r>
      <w:r>
        <w:t>unts p</w:t>
      </w:r>
      <w:r w:rsidR="009C2B64">
        <w:t xml:space="preserve">ayable, </w:t>
      </w:r>
      <w:r>
        <w:t>accounts r</w:t>
      </w:r>
      <w:r w:rsidR="009C2B64">
        <w:t xml:space="preserve">eceivable, </w:t>
      </w:r>
      <w:r>
        <w:t>b</w:t>
      </w:r>
      <w:r w:rsidR="009C2B64">
        <w:t xml:space="preserve">ank </w:t>
      </w:r>
      <w:r>
        <w:t>r</w:t>
      </w:r>
      <w:r w:rsidR="008772CF">
        <w:t>econciliations, e</w:t>
      </w:r>
      <w:r w:rsidR="009C2B64">
        <w:t xml:space="preserve">tc. </w:t>
      </w:r>
    </w:p>
    <w:p w14:paraId="4E8E5A07" w14:textId="77777777" w:rsidR="009C2B64" w:rsidRDefault="009C2B64" w:rsidP="009C2B64">
      <w:pPr>
        <w:pStyle w:val="ListParagraph"/>
        <w:numPr>
          <w:ilvl w:val="1"/>
          <w:numId w:val="2"/>
        </w:numPr>
      </w:pPr>
      <w:r>
        <w:t>Communication with remote playhouse staff to request pertinent backup for transactions</w:t>
      </w:r>
    </w:p>
    <w:p w14:paraId="46208FFD" w14:textId="77777777" w:rsidR="009C2B64" w:rsidRDefault="009C2B64" w:rsidP="009C2B64">
      <w:pPr>
        <w:pStyle w:val="ListParagraph"/>
        <w:numPr>
          <w:ilvl w:val="1"/>
          <w:numId w:val="2"/>
        </w:numPr>
      </w:pPr>
      <w:r>
        <w:t>Preparation of monthly financial statements</w:t>
      </w:r>
    </w:p>
    <w:p w14:paraId="6A40C7C1" w14:textId="77777777" w:rsidR="00A46580" w:rsidRDefault="00A46580" w:rsidP="00A46580">
      <w:pPr>
        <w:pStyle w:val="ListParagraph"/>
        <w:numPr>
          <w:ilvl w:val="0"/>
          <w:numId w:val="2"/>
        </w:numPr>
      </w:pPr>
      <w:r>
        <w:t>American Express bookkeeping</w:t>
      </w:r>
    </w:p>
    <w:p w14:paraId="523C3810" w14:textId="77777777" w:rsidR="00A46580" w:rsidRDefault="00A46580" w:rsidP="00A46580">
      <w:pPr>
        <w:pStyle w:val="ListParagraph"/>
        <w:numPr>
          <w:ilvl w:val="1"/>
          <w:numId w:val="2"/>
        </w:numPr>
      </w:pPr>
      <w:r>
        <w:t>Book all credit card receipts for 6+ cards</w:t>
      </w:r>
    </w:p>
    <w:p w14:paraId="6B3FAECD" w14:textId="77777777" w:rsidR="00A46580" w:rsidRDefault="00A46580" w:rsidP="00A46580">
      <w:pPr>
        <w:pStyle w:val="ListParagraph"/>
        <w:numPr>
          <w:ilvl w:val="1"/>
          <w:numId w:val="2"/>
        </w:numPr>
      </w:pPr>
      <w:r>
        <w:t>Reconcile monthly</w:t>
      </w:r>
    </w:p>
    <w:p w14:paraId="0521EB62" w14:textId="77777777" w:rsidR="009C2B64" w:rsidRDefault="00A46580" w:rsidP="009C2B64">
      <w:pPr>
        <w:pStyle w:val="ListParagraph"/>
        <w:numPr>
          <w:ilvl w:val="0"/>
          <w:numId w:val="2"/>
        </w:numPr>
      </w:pPr>
      <w:r>
        <w:t>Assist in annual audit and annual tax return process</w:t>
      </w:r>
      <w:r w:rsidR="00D5642D">
        <w:t xml:space="preserve"> (dependent on time of year)</w:t>
      </w:r>
    </w:p>
    <w:p w14:paraId="014FBA4A" w14:textId="77777777" w:rsidR="00A46580" w:rsidRDefault="00A46580" w:rsidP="00A46580">
      <w:pPr>
        <w:pStyle w:val="ListParagraph"/>
        <w:numPr>
          <w:ilvl w:val="1"/>
          <w:numId w:val="2"/>
        </w:numPr>
      </w:pPr>
      <w:r>
        <w:t>Collecting documents and statements for auditors and external tax accountants</w:t>
      </w:r>
    </w:p>
    <w:p w14:paraId="6AAA5863" w14:textId="77777777" w:rsidR="00A46580" w:rsidRDefault="00A46580" w:rsidP="00A46580">
      <w:pPr>
        <w:pStyle w:val="ListParagraph"/>
        <w:numPr>
          <w:ilvl w:val="1"/>
          <w:numId w:val="2"/>
        </w:numPr>
      </w:pPr>
      <w:r>
        <w:t>Preparing schedules</w:t>
      </w:r>
    </w:p>
    <w:p w14:paraId="240DADF4" w14:textId="77777777" w:rsidR="00A46580" w:rsidRDefault="00A46580" w:rsidP="00A46580">
      <w:pPr>
        <w:pStyle w:val="ListParagraph"/>
        <w:numPr>
          <w:ilvl w:val="1"/>
          <w:numId w:val="2"/>
        </w:numPr>
      </w:pPr>
      <w:r>
        <w:t>Communicating with remote playhouse treasurers for backup and documentation</w:t>
      </w:r>
    </w:p>
    <w:p w14:paraId="3BD71C5E" w14:textId="77777777" w:rsidR="009C2B64" w:rsidRDefault="009C2B64" w:rsidP="008772CF">
      <w:pPr>
        <w:pStyle w:val="ListParagraph"/>
        <w:numPr>
          <w:ilvl w:val="0"/>
          <w:numId w:val="2"/>
        </w:numPr>
      </w:pPr>
      <w:r>
        <w:t>S</w:t>
      </w:r>
      <w:r w:rsidR="00A46580">
        <w:t>pecial p</w:t>
      </w:r>
      <w:r>
        <w:t>rojects</w:t>
      </w:r>
      <w:r w:rsidR="00A46580">
        <w:t xml:space="preserve"> relating directly to accounting, finance and/or insurance as needed.</w:t>
      </w:r>
    </w:p>
    <w:p w14:paraId="46681ADD" w14:textId="77777777" w:rsidR="009C2B64" w:rsidRDefault="00A46580" w:rsidP="009C2B64">
      <w:pPr>
        <w:pStyle w:val="ListParagraph"/>
        <w:numPr>
          <w:ilvl w:val="0"/>
          <w:numId w:val="2"/>
        </w:numPr>
      </w:pPr>
      <w:r>
        <w:t>General c</w:t>
      </w:r>
      <w:r w:rsidR="009C2B64">
        <w:t xml:space="preserve">lerical </w:t>
      </w:r>
      <w:r>
        <w:t>duties: f</w:t>
      </w:r>
      <w:r w:rsidR="009C2B64">
        <w:t xml:space="preserve">iling, scanning, etc. </w:t>
      </w:r>
    </w:p>
    <w:p w14:paraId="22DB6C86" w14:textId="77777777" w:rsidR="009C2B64" w:rsidRPr="009C2B64" w:rsidRDefault="009C2B64" w:rsidP="009C2B64">
      <w:pPr>
        <w:rPr>
          <w:u w:val="single"/>
        </w:rPr>
      </w:pPr>
      <w:r w:rsidRPr="009C2B64">
        <w:rPr>
          <w:u w:val="single"/>
        </w:rPr>
        <w:t>Qualifications</w:t>
      </w:r>
    </w:p>
    <w:p w14:paraId="56DF1B28" w14:textId="77777777" w:rsidR="009C2B64" w:rsidRDefault="009C2B64" w:rsidP="009C2B64">
      <w:pPr>
        <w:pStyle w:val="ListParagraph"/>
        <w:numPr>
          <w:ilvl w:val="0"/>
          <w:numId w:val="1"/>
        </w:numPr>
      </w:pPr>
      <w:r>
        <w:t>Jun</w:t>
      </w:r>
      <w:r w:rsidR="00A46580">
        <w:t>ior or Senior in Accounting or related f</w:t>
      </w:r>
      <w:r>
        <w:t>ield</w:t>
      </w:r>
    </w:p>
    <w:p w14:paraId="4821BC80" w14:textId="77777777" w:rsidR="009C2B64" w:rsidRDefault="009C2B64" w:rsidP="009C2B64">
      <w:pPr>
        <w:pStyle w:val="ListParagraph"/>
        <w:numPr>
          <w:ilvl w:val="0"/>
          <w:numId w:val="1"/>
        </w:numPr>
      </w:pPr>
      <w:r>
        <w:t>Excellent</w:t>
      </w:r>
      <w:r w:rsidR="00A46580">
        <w:t xml:space="preserve"> written and verbal</w:t>
      </w:r>
      <w:r>
        <w:t xml:space="preserve"> </w:t>
      </w:r>
      <w:r w:rsidR="00A46580">
        <w:t>c</w:t>
      </w:r>
      <w:r w:rsidR="00D5642D">
        <w:t>ommunication s</w:t>
      </w:r>
      <w:r>
        <w:t>kills</w:t>
      </w:r>
    </w:p>
    <w:p w14:paraId="514954B7" w14:textId="77777777" w:rsidR="009C2B64" w:rsidRDefault="00A46580" w:rsidP="009C2B64">
      <w:pPr>
        <w:pStyle w:val="ListParagraph"/>
        <w:numPr>
          <w:ilvl w:val="0"/>
          <w:numId w:val="1"/>
        </w:numPr>
      </w:pPr>
      <w:r>
        <w:t>Intermediate to advanced e</w:t>
      </w:r>
      <w:r w:rsidR="009C2B64">
        <w:t xml:space="preserve">xcel </w:t>
      </w:r>
      <w:r>
        <w:t>s</w:t>
      </w:r>
      <w:r w:rsidR="009C2B64">
        <w:t>kills</w:t>
      </w:r>
      <w:bookmarkStart w:id="0" w:name="_GoBack"/>
      <w:bookmarkEnd w:id="0"/>
    </w:p>
    <w:p w14:paraId="0543BEA2" w14:textId="77777777" w:rsidR="00A46580" w:rsidRDefault="00A46580" w:rsidP="00A46580">
      <w:pPr>
        <w:pStyle w:val="ListParagraph"/>
        <w:numPr>
          <w:ilvl w:val="1"/>
          <w:numId w:val="1"/>
        </w:numPr>
      </w:pPr>
      <w:r>
        <w:t xml:space="preserve">Knowledge of </w:t>
      </w:r>
      <w:proofErr w:type="spellStart"/>
      <w:r>
        <w:t>VLookups</w:t>
      </w:r>
      <w:proofErr w:type="spellEnd"/>
      <w:r>
        <w:t xml:space="preserve"> and Pivot Tables, a plus</w:t>
      </w:r>
    </w:p>
    <w:p w14:paraId="12F511A4" w14:textId="77777777" w:rsidR="00A46580" w:rsidRDefault="008772CF" w:rsidP="00A46580">
      <w:pPr>
        <w:pStyle w:val="ListParagraph"/>
        <w:numPr>
          <w:ilvl w:val="0"/>
          <w:numId w:val="1"/>
        </w:numPr>
      </w:pPr>
      <w:r>
        <w:t>Education i</w:t>
      </w:r>
      <w:r w:rsidR="00A46580">
        <w:t xml:space="preserve">n non-profit accounting desirable </w:t>
      </w:r>
    </w:p>
    <w:p w14:paraId="5EB26A50" w14:textId="77777777" w:rsidR="00A46580" w:rsidRDefault="00A46580" w:rsidP="00A46580">
      <w:r>
        <w:t>Required hours are 10+ hours per week, working betw</w:t>
      </w:r>
      <w:r w:rsidR="00D5642D">
        <w:t>een the hours of 8:00 a.m. and 5</w:t>
      </w:r>
      <w:r>
        <w:t>:00 p.m.</w:t>
      </w:r>
    </w:p>
    <w:sectPr w:rsidR="00A46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31AD"/>
    <w:multiLevelType w:val="hybridMultilevel"/>
    <w:tmpl w:val="37EC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23AA5"/>
    <w:multiLevelType w:val="hybridMultilevel"/>
    <w:tmpl w:val="2F02D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64"/>
    <w:rsid w:val="000067AA"/>
    <w:rsid w:val="00012DD1"/>
    <w:rsid w:val="00025C8F"/>
    <w:rsid w:val="000600AE"/>
    <w:rsid w:val="00076FD5"/>
    <w:rsid w:val="00077629"/>
    <w:rsid w:val="00085F00"/>
    <w:rsid w:val="0009046F"/>
    <w:rsid w:val="000B7E99"/>
    <w:rsid w:val="000C1D3B"/>
    <w:rsid w:val="000D1C95"/>
    <w:rsid w:val="000D344B"/>
    <w:rsid w:val="000D427C"/>
    <w:rsid w:val="000E4A17"/>
    <w:rsid w:val="001041A2"/>
    <w:rsid w:val="00105AD1"/>
    <w:rsid w:val="0010717D"/>
    <w:rsid w:val="00132295"/>
    <w:rsid w:val="001327BA"/>
    <w:rsid w:val="00135792"/>
    <w:rsid w:val="00145BCA"/>
    <w:rsid w:val="00151EC9"/>
    <w:rsid w:val="00161813"/>
    <w:rsid w:val="00162FC1"/>
    <w:rsid w:val="00165C83"/>
    <w:rsid w:val="00184777"/>
    <w:rsid w:val="00195B9A"/>
    <w:rsid w:val="001B155E"/>
    <w:rsid w:val="001C7844"/>
    <w:rsid w:val="001C7BE6"/>
    <w:rsid w:val="001E4199"/>
    <w:rsid w:val="0020240B"/>
    <w:rsid w:val="00230242"/>
    <w:rsid w:val="00233684"/>
    <w:rsid w:val="00233729"/>
    <w:rsid w:val="00263229"/>
    <w:rsid w:val="00265AED"/>
    <w:rsid w:val="00270B8D"/>
    <w:rsid w:val="00270FFE"/>
    <w:rsid w:val="00271141"/>
    <w:rsid w:val="00273258"/>
    <w:rsid w:val="00282708"/>
    <w:rsid w:val="002C0CB2"/>
    <w:rsid w:val="002E27A4"/>
    <w:rsid w:val="002F7CB0"/>
    <w:rsid w:val="00306DD5"/>
    <w:rsid w:val="00315916"/>
    <w:rsid w:val="003612AD"/>
    <w:rsid w:val="0036685B"/>
    <w:rsid w:val="00377C9F"/>
    <w:rsid w:val="00383CFA"/>
    <w:rsid w:val="00393D28"/>
    <w:rsid w:val="003961EC"/>
    <w:rsid w:val="003A0399"/>
    <w:rsid w:val="003B38DE"/>
    <w:rsid w:val="003B738C"/>
    <w:rsid w:val="003C1219"/>
    <w:rsid w:val="003D1A0D"/>
    <w:rsid w:val="003D33A9"/>
    <w:rsid w:val="003E0C75"/>
    <w:rsid w:val="0040257F"/>
    <w:rsid w:val="004117F9"/>
    <w:rsid w:val="00440353"/>
    <w:rsid w:val="004A1555"/>
    <w:rsid w:val="004B3978"/>
    <w:rsid w:val="004B71D2"/>
    <w:rsid w:val="004C35FA"/>
    <w:rsid w:val="004D3BCF"/>
    <w:rsid w:val="004E6E15"/>
    <w:rsid w:val="004F7619"/>
    <w:rsid w:val="0055577F"/>
    <w:rsid w:val="005634F1"/>
    <w:rsid w:val="005729F2"/>
    <w:rsid w:val="005811DB"/>
    <w:rsid w:val="005846DF"/>
    <w:rsid w:val="005A6B41"/>
    <w:rsid w:val="005D14B4"/>
    <w:rsid w:val="005F0B0D"/>
    <w:rsid w:val="005F14E9"/>
    <w:rsid w:val="005F56C3"/>
    <w:rsid w:val="005F5AEF"/>
    <w:rsid w:val="006051AA"/>
    <w:rsid w:val="0061700A"/>
    <w:rsid w:val="006203C5"/>
    <w:rsid w:val="006376B6"/>
    <w:rsid w:val="00681801"/>
    <w:rsid w:val="00687122"/>
    <w:rsid w:val="006924E1"/>
    <w:rsid w:val="006B26BE"/>
    <w:rsid w:val="00701B85"/>
    <w:rsid w:val="00704B7D"/>
    <w:rsid w:val="00734E1E"/>
    <w:rsid w:val="00750336"/>
    <w:rsid w:val="00760792"/>
    <w:rsid w:val="00760A27"/>
    <w:rsid w:val="00780E8F"/>
    <w:rsid w:val="007912BF"/>
    <w:rsid w:val="007A178F"/>
    <w:rsid w:val="007A3B8A"/>
    <w:rsid w:val="007C212B"/>
    <w:rsid w:val="007D48A0"/>
    <w:rsid w:val="007E27C1"/>
    <w:rsid w:val="00805D30"/>
    <w:rsid w:val="00842FF3"/>
    <w:rsid w:val="00853E17"/>
    <w:rsid w:val="008772CF"/>
    <w:rsid w:val="00886467"/>
    <w:rsid w:val="008E285C"/>
    <w:rsid w:val="008F4865"/>
    <w:rsid w:val="0090608A"/>
    <w:rsid w:val="00907FAD"/>
    <w:rsid w:val="00917045"/>
    <w:rsid w:val="00921058"/>
    <w:rsid w:val="00932BAC"/>
    <w:rsid w:val="009722C4"/>
    <w:rsid w:val="00997EE0"/>
    <w:rsid w:val="009B4691"/>
    <w:rsid w:val="009C2B64"/>
    <w:rsid w:val="009C404D"/>
    <w:rsid w:val="009C4FBE"/>
    <w:rsid w:val="00A12DCB"/>
    <w:rsid w:val="00A32459"/>
    <w:rsid w:val="00A365AD"/>
    <w:rsid w:val="00A44AFF"/>
    <w:rsid w:val="00A46580"/>
    <w:rsid w:val="00A834E4"/>
    <w:rsid w:val="00A9072C"/>
    <w:rsid w:val="00AA25A8"/>
    <w:rsid w:val="00AB2A50"/>
    <w:rsid w:val="00AB5303"/>
    <w:rsid w:val="00AB7B60"/>
    <w:rsid w:val="00AC1144"/>
    <w:rsid w:val="00AC18FF"/>
    <w:rsid w:val="00AE79BD"/>
    <w:rsid w:val="00B0635D"/>
    <w:rsid w:val="00B26157"/>
    <w:rsid w:val="00B275B9"/>
    <w:rsid w:val="00B359BD"/>
    <w:rsid w:val="00B375E5"/>
    <w:rsid w:val="00B453C5"/>
    <w:rsid w:val="00B56337"/>
    <w:rsid w:val="00B75549"/>
    <w:rsid w:val="00B7704A"/>
    <w:rsid w:val="00B87721"/>
    <w:rsid w:val="00B91199"/>
    <w:rsid w:val="00B951CE"/>
    <w:rsid w:val="00B97558"/>
    <w:rsid w:val="00BA4AE9"/>
    <w:rsid w:val="00BC1DC3"/>
    <w:rsid w:val="00BC62D9"/>
    <w:rsid w:val="00C255FB"/>
    <w:rsid w:val="00C379DD"/>
    <w:rsid w:val="00C44FCF"/>
    <w:rsid w:val="00C50292"/>
    <w:rsid w:val="00CA1E1C"/>
    <w:rsid w:val="00CA5A90"/>
    <w:rsid w:val="00CA7383"/>
    <w:rsid w:val="00CB018D"/>
    <w:rsid w:val="00CB1359"/>
    <w:rsid w:val="00CB5C8E"/>
    <w:rsid w:val="00CB6B32"/>
    <w:rsid w:val="00CD726C"/>
    <w:rsid w:val="00CE50C1"/>
    <w:rsid w:val="00D00E49"/>
    <w:rsid w:val="00D24118"/>
    <w:rsid w:val="00D419F5"/>
    <w:rsid w:val="00D46AFF"/>
    <w:rsid w:val="00D51CBE"/>
    <w:rsid w:val="00D54E3E"/>
    <w:rsid w:val="00D5642D"/>
    <w:rsid w:val="00D62AC8"/>
    <w:rsid w:val="00D634A4"/>
    <w:rsid w:val="00D659A8"/>
    <w:rsid w:val="00D81ABA"/>
    <w:rsid w:val="00D83FFB"/>
    <w:rsid w:val="00DA7B39"/>
    <w:rsid w:val="00DB4C7E"/>
    <w:rsid w:val="00DC722F"/>
    <w:rsid w:val="00DD19A1"/>
    <w:rsid w:val="00DE2266"/>
    <w:rsid w:val="00DE5457"/>
    <w:rsid w:val="00E14799"/>
    <w:rsid w:val="00E1675A"/>
    <w:rsid w:val="00E40E5E"/>
    <w:rsid w:val="00E41244"/>
    <w:rsid w:val="00E47495"/>
    <w:rsid w:val="00E928AD"/>
    <w:rsid w:val="00EA2B74"/>
    <w:rsid w:val="00EA3399"/>
    <w:rsid w:val="00EA6553"/>
    <w:rsid w:val="00EB746F"/>
    <w:rsid w:val="00EC1291"/>
    <w:rsid w:val="00ED0921"/>
    <w:rsid w:val="00ED2985"/>
    <w:rsid w:val="00F16CB2"/>
    <w:rsid w:val="00F2746D"/>
    <w:rsid w:val="00F95A25"/>
    <w:rsid w:val="00FA7FF6"/>
    <w:rsid w:val="00FB6E66"/>
    <w:rsid w:val="00FE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3208"/>
  <w15:chartTrackingRefBased/>
  <w15:docId w15:val="{9DC208CD-8D5F-4C6B-9409-34578529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2B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B6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C2B64"/>
    <w:pPr>
      <w:ind w:left="720"/>
      <w:contextualSpacing/>
    </w:pPr>
  </w:style>
  <w:style w:type="paragraph" w:styleId="Title">
    <w:name w:val="Title"/>
    <w:basedOn w:val="Normal"/>
    <w:next w:val="Normal"/>
    <w:link w:val="TitleChar"/>
    <w:uiPriority w:val="10"/>
    <w:qFormat/>
    <w:rsid w:val="009C2B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B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1A2B18A28AA448D63BB7527BD7901" ma:contentTypeVersion="6" ma:contentTypeDescription="Create a new document." ma:contentTypeScope="" ma:versionID="8633abd2f78a1d63f5477017b9319d3a">
  <xsd:schema xmlns:xsd="http://www.w3.org/2001/XMLSchema" xmlns:xs="http://www.w3.org/2001/XMLSchema" xmlns:p="http://schemas.microsoft.com/office/2006/metadata/properties" xmlns:ns2="d1825f53-134f-4a08-9e57-497df35fcbb9" xmlns:ns3="47ee87ec-7707-4722-b1b3-f1f31b4d48e1" targetNamespace="http://schemas.microsoft.com/office/2006/metadata/properties" ma:root="true" ma:fieldsID="939f5f68807c80d8d0125f78197ab353" ns2:_="" ns3:_="">
    <xsd:import namespace="d1825f53-134f-4a08-9e57-497df35fcbb9"/>
    <xsd:import namespace="47ee87ec-7707-4722-b1b3-f1f31b4d48e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25f53-134f-4a08-9e57-497df35fcb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ee87ec-7707-4722-b1b3-f1f31b4d48e1" elementFormDefault="qualified">
    <xsd:import namespace="http://schemas.microsoft.com/office/2006/documentManagement/types"/>
    <xsd:import namespace="http://schemas.microsoft.com/office/infopath/2007/PartnerControls"/>
    <xsd:element name="date" ma:index="13"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47ee87ec-7707-4722-b1b3-f1f31b4d48e1" xsi:nil="true"/>
  </documentManagement>
</p:properties>
</file>

<file path=customXml/itemProps1.xml><?xml version="1.0" encoding="utf-8"?>
<ds:datastoreItem xmlns:ds="http://schemas.openxmlformats.org/officeDocument/2006/customXml" ds:itemID="{2B900F95-AADA-4298-A46E-9DFEE2868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25f53-134f-4a08-9e57-497df35fcbb9"/>
    <ds:schemaRef ds:uri="47ee87ec-7707-4722-b1b3-f1f31b4d4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8716B-BCA7-4914-B4DC-91B5A4DB2803}">
  <ds:schemaRefs>
    <ds:schemaRef ds:uri="http://schemas.microsoft.com/sharepoint/v3/contenttype/forms"/>
  </ds:schemaRefs>
</ds:datastoreItem>
</file>

<file path=customXml/itemProps3.xml><?xml version="1.0" encoding="utf-8"?>
<ds:datastoreItem xmlns:ds="http://schemas.openxmlformats.org/officeDocument/2006/customXml" ds:itemID="{D1E0987B-6057-414D-A12A-DA092DAFBC39}">
  <ds:schemaRefs>
    <ds:schemaRef ds:uri="http://schemas.microsoft.com/office/infopath/2007/PartnerControls"/>
    <ds:schemaRef ds:uri="http://schemas.microsoft.com/office/2006/documentManagement/types"/>
    <ds:schemaRef ds:uri="http://schemas.openxmlformats.org/package/2006/metadata/core-properties"/>
    <ds:schemaRef ds:uri="d1825f53-134f-4a08-9e57-497df35fcbb9"/>
    <ds:schemaRef ds:uri="http://www.w3.org/XML/1998/namespace"/>
    <ds:schemaRef ds:uri="http://purl.org/dc/elements/1.1/"/>
    <ds:schemaRef ds:uri="http://purl.org/dc/terms/"/>
    <ds:schemaRef ds:uri="http://purl.org/dc/dcmitype/"/>
    <ds:schemaRef ds:uri="47ee87ec-7707-4722-b1b3-f1f31b4d48e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Hogan</dc:creator>
  <cp:keywords/>
  <dc:description/>
  <cp:lastModifiedBy>Tierney Hogan</cp:lastModifiedBy>
  <cp:revision>2</cp:revision>
  <dcterms:created xsi:type="dcterms:W3CDTF">2016-11-29T13:07:00Z</dcterms:created>
  <dcterms:modified xsi:type="dcterms:W3CDTF">2016-11-29T13:07:00Z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0x0101009701A2B18A28AA448D63BB7527BD7901</vt:lpwstr>
  </property>
</Properties>
</file>